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6C" w:rsidRDefault="0002266C" w:rsidP="002F415B">
      <w:pPr>
        <w:ind w:firstLine="720"/>
        <w:rPr>
          <w:sz w:val="28"/>
          <w:szCs w:val="28"/>
          <w:lang w:val="en-US"/>
        </w:rPr>
      </w:pPr>
    </w:p>
    <w:p w:rsidR="002F415B" w:rsidRDefault="002F415B" w:rsidP="002F415B">
      <w:pPr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ПРОЕКТ</w:t>
      </w:r>
    </w:p>
    <w:p w:rsidR="002C77D8" w:rsidRDefault="002C77D8" w:rsidP="00952AFC">
      <w:pPr>
        <w:ind w:firstLine="720"/>
        <w:jc w:val="center"/>
        <w:rPr>
          <w:b/>
          <w:sz w:val="28"/>
          <w:szCs w:val="28"/>
        </w:rPr>
      </w:pPr>
    </w:p>
    <w:p w:rsidR="002C77D8" w:rsidRDefault="002C77D8" w:rsidP="00952AFC">
      <w:pPr>
        <w:ind w:firstLine="720"/>
        <w:jc w:val="center"/>
        <w:rPr>
          <w:b/>
          <w:sz w:val="28"/>
          <w:szCs w:val="28"/>
        </w:rPr>
      </w:pPr>
    </w:p>
    <w:p w:rsidR="002F415B" w:rsidRPr="00952AFC" w:rsidRDefault="002F415B" w:rsidP="00952AFC">
      <w:pPr>
        <w:ind w:firstLine="720"/>
        <w:jc w:val="center"/>
        <w:rPr>
          <w:b/>
          <w:sz w:val="28"/>
          <w:szCs w:val="28"/>
        </w:rPr>
      </w:pPr>
      <w:r w:rsidRPr="00952AFC">
        <w:rPr>
          <w:b/>
          <w:sz w:val="28"/>
          <w:szCs w:val="28"/>
        </w:rPr>
        <w:t>САРАТОВСКАЯ ГОРОДСКАЯ ДУМА</w:t>
      </w:r>
    </w:p>
    <w:p w:rsidR="002F415B" w:rsidRPr="00952AFC" w:rsidRDefault="002F415B" w:rsidP="00952AFC">
      <w:pPr>
        <w:ind w:firstLine="720"/>
        <w:jc w:val="center"/>
        <w:rPr>
          <w:b/>
          <w:sz w:val="28"/>
          <w:szCs w:val="28"/>
        </w:rPr>
      </w:pPr>
    </w:p>
    <w:p w:rsidR="002F415B" w:rsidRDefault="002F415B" w:rsidP="00952AFC">
      <w:pPr>
        <w:ind w:firstLine="720"/>
        <w:jc w:val="center"/>
        <w:rPr>
          <w:b/>
          <w:sz w:val="28"/>
          <w:szCs w:val="28"/>
        </w:rPr>
      </w:pPr>
      <w:r w:rsidRPr="00952AFC">
        <w:rPr>
          <w:b/>
          <w:sz w:val="28"/>
          <w:szCs w:val="28"/>
        </w:rPr>
        <w:t>РЕШЕНИЕ</w:t>
      </w:r>
    </w:p>
    <w:p w:rsidR="00933337" w:rsidRDefault="00933337" w:rsidP="00933337">
      <w:pPr>
        <w:rPr>
          <w:sz w:val="28"/>
          <w:szCs w:val="28"/>
        </w:rPr>
      </w:pPr>
    </w:p>
    <w:p w:rsidR="00933337" w:rsidRDefault="00933337" w:rsidP="00933337">
      <w:pPr>
        <w:rPr>
          <w:sz w:val="28"/>
          <w:szCs w:val="28"/>
        </w:rPr>
      </w:pPr>
      <w:r>
        <w:rPr>
          <w:sz w:val="28"/>
          <w:szCs w:val="28"/>
        </w:rPr>
        <w:t>__________№__________                                                                        г. Саратов</w:t>
      </w:r>
    </w:p>
    <w:p w:rsidR="00933337" w:rsidRPr="00952AFC" w:rsidRDefault="00933337" w:rsidP="00952AFC">
      <w:pPr>
        <w:ind w:firstLine="720"/>
        <w:jc w:val="center"/>
        <w:rPr>
          <w:b/>
          <w:sz w:val="28"/>
          <w:szCs w:val="28"/>
        </w:rPr>
      </w:pPr>
    </w:p>
    <w:p w:rsidR="002F415B" w:rsidRDefault="002F415B" w:rsidP="002F415B">
      <w:pPr>
        <w:ind w:firstLine="720"/>
        <w:rPr>
          <w:sz w:val="28"/>
          <w:szCs w:val="28"/>
        </w:rPr>
      </w:pPr>
    </w:p>
    <w:p w:rsidR="002F415B" w:rsidRDefault="002F415B" w:rsidP="002F4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Саратовской городской Думы от 29.06.2000 </w:t>
      </w:r>
      <w:r w:rsidR="005D088B">
        <w:rPr>
          <w:sz w:val="28"/>
          <w:szCs w:val="28"/>
        </w:rPr>
        <w:t>№ 46-471 «Об утверждении Плана красных линий центрального планировочного района города»</w:t>
      </w:r>
    </w:p>
    <w:p w:rsidR="00FF48D0" w:rsidRDefault="00FF48D0" w:rsidP="002F415B">
      <w:pPr>
        <w:ind w:firstLine="720"/>
        <w:jc w:val="both"/>
        <w:rPr>
          <w:sz w:val="28"/>
          <w:szCs w:val="28"/>
        </w:rPr>
      </w:pPr>
    </w:p>
    <w:p w:rsidR="001854D5" w:rsidRDefault="00FF48D0" w:rsidP="002F4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126F48">
        <w:rPr>
          <w:sz w:val="28"/>
          <w:szCs w:val="28"/>
        </w:rPr>
        <w:t>и с</w:t>
      </w:r>
      <w:r>
        <w:rPr>
          <w:sz w:val="28"/>
          <w:szCs w:val="28"/>
        </w:rPr>
        <w:t xml:space="preserve"> Уставом муниципального образования «Город Саратов»</w:t>
      </w:r>
      <w:r w:rsidR="00B637FF">
        <w:rPr>
          <w:sz w:val="28"/>
          <w:szCs w:val="28"/>
        </w:rPr>
        <w:t>, решением Саратовской городской Думы от 27.05.2010 № 51-606 «Об использовании земельных участков, расположенных в границах территорий общего пользования муниципального образования «Город Саратов»</w:t>
      </w:r>
      <w:r>
        <w:rPr>
          <w:sz w:val="28"/>
          <w:szCs w:val="28"/>
        </w:rPr>
        <w:t xml:space="preserve"> </w:t>
      </w:r>
    </w:p>
    <w:p w:rsidR="00FF48D0" w:rsidRDefault="00FF48D0" w:rsidP="002F4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FF48D0" w:rsidRDefault="00FF48D0" w:rsidP="002F415B">
      <w:pPr>
        <w:ind w:firstLine="720"/>
        <w:jc w:val="both"/>
        <w:rPr>
          <w:sz w:val="28"/>
          <w:szCs w:val="28"/>
        </w:rPr>
      </w:pPr>
    </w:p>
    <w:p w:rsidR="00FF48D0" w:rsidRPr="00B74136" w:rsidRDefault="00FF48D0" w:rsidP="002F415B">
      <w:pPr>
        <w:ind w:firstLine="720"/>
        <w:jc w:val="both"/>
        <w:rPr>
          <w:b/>
          <w:sz w:val="28"/>
          <w:szCs w:val="28"/>
        </w:rPr>
      </w:pPr>
      <w:r w:rsidRPr="00B74136">
        <w:rPr>
          <w:b/>
          <w:sz w:val="28"/>
          <w:szCs w:val="28"/>
        </w:rPr>
        <w:t>РЕШИЛА:</w:t>
      </w:r>
    </w:p>
    <w:p w:rsidR="006C3AEE" w:rsidRDefault="006C3AEE" w:rsidP="002F415B">
      <w:pPr>
        <w:ind w:firstLine="720"/>
        <w:jc w:val="both"/>
        <w:rPr>
          <w:sz w:val="28"/>
          <w:szCs w:val="28"/>
        </w:rPr>
      </w:pPr>
    </w:p>
    <w:p w:rsidR="00FE4869" w:rsidRDefault="000064D2" w:rsidP="00D24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3337">
        <w:rPr>
          <w:sz w:val="28"/>
          <w:szCs w:val="28"/>
        </w:rPr>
        <w:t xml:space="preserve"> </w:t>
      </w:r>
      <w:r w:rsidR="006C3AEE">
        <w:rPr>
          <w:sz w:val="28"/>
          <w:szCs w:val="28"/>
        </w:rPr>
        <w:t>Внести в решение Саратовской городской Думы от 29.06.2000 № 46-471 «Об утверждении Плана красных линий центрального планировочного рай</w:t>
      </w:r>
      <w:r w:rsidR="006507C3">
        <w:rPr>
          <w:sz w:val="28"/>
          <w:szCs w:val="28"/>
        </w:rPr>
        <w:t>она города» следующие изменения:</w:t>
      </w:r>
    </w:p>
    <w:p w:rsidR="006C3AEE" w:rsidRDefault="00652D83" w:rsidP="00D24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3E6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E4869">
        <w:rPr>
          <w:sz w:val="28"/>
          <w:szCs w:val="28"/>
        </w:rPr>
        <w:t>П</w:t>
      </w:r>
      <w:r w:rsidR="006507C3">
        <w:rPr>
          <w:sz w:val="28"/>
          <w:szCs w:val="28"/>
        </w:rPr>
        <w:t>ункты 2., 3</w:t>
      </w:r>
      <w:r w:rsidR="00933337">
        <w:rPr>
          <w:sz w:val="28"/>
          <w:szCs w:val="28"/>
        </w:rPr>
        <w:t>.</w:t>
      </w:r>
      <w:r w:rsidR="006507C3">
        <w:rPr>
          <w:sz w:val="28"/>
          <w:szCs w:val="28"/>
        </w:rPr>
        <w:t xml:space="preserve">, </w:t>
      </w:r>
      <w:r w:rsidR="009E4B85">
        <w:rPr>
          <w:sz w:val="28"/>
          <w:szCs w:val="28"/>
        </w:rPr>
        <w:t xml:space="preserve">4., </w:t>
      </w:r>
      <w:r w:rsidR="006507C3">
        <w:rPr>
          <w:sz w:val="28"/>
          <w:szCs w:val="28"/>
        </w:rPr>
        <w:t>5</w:t>
      </w:r>
      <w:r w:rsidR="007626E8">
        <w:rPr>
          <w:sz w:val="28"/>
          <w:szCs w:val="28"/>
        </w:rPr>
        <w:t>.</w:t>
      </w:r>
      <w:r w:rsidR="006507C3">
        <w:rPr>
          <w:sz w:val="28"/>
          <w:szCs w:val="28"/>
        </w:rPr>
        <w:t xml:space="preserve"> решения </w:t>
      </w:r>
      <w:r w:rsidR="000B4AD4">
        <w:rPr>
          <w:sz w:val="28"/>
          <w:szCs w:val="28"/>
        </w:rPr>
        <w:t>отменить</w:t>
      </w:r>
      <w:r w:rsidR="006507C3">
        <w:rPr>
          <w:sz w:val="28"/>
          <w:szCs w:val="28"/>
        </w:rPr>
        <w:t>.</w:t>
      </w:r>
    </w:p>
    <w:p w:rsidR="009E4B85" w:rsidRDefault="009E4B85" w:rsidP="00D24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6E31">
        <w:rPr>
          <w:sz w:val="28"/>
          <w:szCs w:val="28"/>
        </w:rPr>
        <w:t>План красных линий центрального планировочного района города</w:t>
      </w:r>
      <w:r w:rsidR="009A53AB">
        <w:rPr>
          <w:sz w:val="28"/>
          <w:szCs w:val="28"/>
        </w:rPr>
        <w:t xml:space="preserve"> Саратова</w:t>
      </w:r>
      <w:r w:rsidR="00A30809">
        <w:rPr>
          <w:sz w:val="28"/>
          <w:szCs w:val="28"/>
        </w:rPr>
        <w:t>, утвержденный решением Саратовской городской Думы от 29.06.2000 № 46-471,</w:t>
      </w:r>
      <w:r w:rsidR="00E06E31">
        <w:rPr>
          <w:sz w:val="28"/>
          <w:szCs w:val="28"/>
        </w:rPr>
        <w:t xml:space="preserve"> действует в части не противоречащей действующему законодательству и утвержденным проектам планировки территорий общего пользования города Саратова </w:t>
      </w:r>
      <w:r w:rsidR="00652D83">
        <w:rPr>
          <w:sz w:val="28"/>
          <w:szCs w:val="28"/>
        </w:rPr>
        <w:t>до момента утверждения проектов планировки на всей территории центрального планировочного района города</w:t>
      </w:r>
      <w:r w:rsidR="001F0DD0">
        <w:rPr>
          <w:sz w:val="28"/>
          <w:szCs w:val="28"/>
        </w:rPr>
        <w:t>.</w:t>
      </w:r>
    </w:p>
    <w:p w:rsidR="00D24ECB" w:rsidRDefault="00652D83" w:rsidP="005C4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799">
        <w:rPr>
          <w:sz w:val="28"/>
          <w:szCs w:val="28"/>
        </w:rPr>
        <w:t>.</w:t>
      </w:r>
      <w:r w:rsidR="007626E8">
        <w:rPr>
          <w:sz w:val="28"/>
          <w:szCs w:val="28"/>
        </w:rPr>
        <w:t xml:space="preserve"> </w:t>
      </w:r>
      <w:r w:rsidR="00D24ECB">
        <w:rPr>
          <w:sz w:val="28"/>
          <w:szCs w:val="28"/>
        </w:rPr>
        <w:t>Настоящее решение вступает в силу со</w:t>
      </w:r>
      <w:r w:rsidR="005C4037">
        <w:rPr>
          <w:sz w:val="28"/>
          <w:szCs w:val="28"/>
        </w:rPr>
        <w:t xml:space="preserve"> дня его официального опубликов</w:t>
      </w:r>
      <w:r w:rsidR="00D24ECB">
        <w:rPr>
          <w:sz w:val="28"/>
          <w:szCs w:val="28"/>
        </w:rPr>
        <w:t>ания.</w:t>
      </w:r>
    </w:p>
    <w:p w:rsidR="00C86D26" w:rsidRDefault="00C86D26" w:rsidP="005C4037">
      <w:pPr>
        <w:ind w:firstLine="709"/>
        <w:jc w:val="both"/>
        <w:rPr>
          <w:sz w:val="28"/>
          <w:szCs w:val="28"/>
        </w:rPr>
      </w:pPr>
    </w:p>
    <w:p w:rsidR="00C86D26" w:rsidRDefault="00C86D26" w:rsidP="005C4037">
      <w:pPr>
        <w:ind w:firstLine="709"/>
        <w:jc w:val="both"/>
        <w:rPr>
          <w:sz w:val="28"/>
          <w:szCs w:val="28"/>
        </w:rPr>
      </w:pPr>
    </w:p>
    <w:p w:rsidR="00C86D26" w:rsidRDefault="00C86D26" w:rsidP="005C4037">
      <w:pPr>
        <w:ind w:firstLine="709"/>
        <w:jc w:val="both"/>
        <w:rPr>
          <w:sz w:val="28"/>
          <w:szCs w:val="28"/>
        </w:rPr>
      </w:pPr>
    </w:p>
    <w:p w:rsidR="00C86D26" w:rsidRDefault="00C86D26" w:rsidP="005C4037">
      <w:pPr>
        <w:ind w:firstLine="709"/>
        <w:jc w:val="both"/>
        <w:rPr>
          <w:sz w:val="28"/>
          <w:szCs w:val="28"/>
        </w:rPr>
      </w:pPr>
    </w:p>
    <w:p w:rsidR="00C86D26" w:rsidRDefault="00C86D26" w:rsidP="005C4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Проект внесен</w:t>
      </w:r>
    </w:p>
    <w:p w:rsidR="00C86D26" w:rsidRDefault="00C86D26" w:rsidP="005C4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4060C">
        <w:rPr>
          <w:sz w:val="28"/>
          <w:szCs w:val="28"/>
        </w:rPr>
        <w:t>г</w:t>
      </w:r>
      <w:r>
        <w:rPr>
          <w:sz w:val="28"/>
          <w:szCs w:val="28"/>
        </w:rPr>
        <w:t>лавой администрации</w:t>
      </w:r>
    </w:p>
    <w:p w:rsidR="00C86D26" w:rsidRDefault="00C86D26" w:rsidP="005C4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4060C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C86D26" w:rsidRDefault="00C86D26" w:rsidP="005C4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«Город Саратов»</w:t>
      </w:r>
    </w:p>
    <w:p w:rsidR="006507C3" w:rsidRDefault="00C86D26" w:rsidP="00323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А.Г. Бурениным</w:t>
      </w:r>
    </w:p>
    <w:sectPr w:rsidR="0065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660"/>
    <w:multiLevelType w:val="hybridMultilevel"/>
    <w:tmpl w:val="06740356"/>
    <w:lvl w:ilvl="0" w:tplc="7388AD4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2F415B"/>
    <w:rsid w:val="000064D2"/>
    <w:rsid w:val="0002266C"/>
    <w:rsid w:val="00096AD8"/>
    <w:rsid w:val="000B4AD4"/>
    <w:rsid w:val="00126F48"/>
    <w:rsid w:val="0014497D"/>
    <w:rsid w:val="001854D5"/>
    <w:rsid w:val="001F0DD0"/>
    <w:rsid w:val="0023325A"/>
    <w:rsid w:val="002610AC"/>
    <w:rsid w:val="00262B9E"/>
    <w:rsid w:val="0028460B"/>
    <w:rsid w:val="002C77D8"/>
    <w:rsid w:val="002E7B00"/>
    <w:rsid w:val="002F415B"/>
    <w:rsid w:val="00302FD1"/>
    <w:rsid w:val="00323E63"/>
    <w:rsid w:val="003370B9"/>
    <w:rsid w:val="00401F53"/>
    <w:rsid w:val="0050563A"/>
    <w:rsid w:val="005C4037"/>
    <w:rsid w:val="005D088B"/>
    <w:rsid w:val="006507C3"/>
    <w:rsid w:val="00652D83"/>
    <w:rsid w:val="006C3AEE"/>
    <w:rsid w:val="0074068B"/>
    <w:rsid w:val="007626E8"/>
    <w:rsid w:val="00814192"/>
    <w:rsid w:val="00933337"/>
    <w:rsid w:val="00952AFC"/>
    <w:rsid w:val="009A53AB"/>
    <w:rsid w:val="009B79CA"/>
    <w:rsid w:val="009E4B85"/>
    <w:rsid w:val="009E640B"/>
    <w:rsid w:val="00A30809"/>
    <w:rsid w:val="00A4060C"/>
    <w:rsid w:val="00A52F23"/>
    <w:rsid w:val="00B23BAC"/>
    <w:rsid w:val="00B637FF"/>
    <w:rsid w:val="00B729F1"/>
    <w:rsid w:val="00B74136"/>
    <w:rsid w:val="00C25FA3"/>
    <w:rsid w:val="00C82519"/>
    <w:rsid w:val="00C86D26"/>
    <w:rsid w:val="00D06CDD"/>
    <w:rsid w:val="00D24ECB"/>
    <w:rsid w:val="00DE15DD"/>
    <w:rsid w:val="00E06E31"/>
    <w:rsid w:val="00EE5799"/>
    <w:rsid w:val="00F22B91"/>
    <w:rsid w:val="00FE4869"/>
    <w:rsid w:val="00FF48D0"/>
    <w:rsid w:val="00FF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B4A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4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Komitet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Костоправова</cp:lastModifiedBy>
  <cp:revision>8</cp:revision>
  <cp:lastPrinted>2015-07-16T12:14:00Z</cp:lastPrinted>
  <dcterms:created xsi:type="dcterms:W3CDTF">2015-07-16T07:56:00Z</dcterms:created>
  <dcterms:modified xsi:type="dcterms:W3CDTF">2015-07-16T12:27:00Z</dcterms:modified>
</cp:coreProperties>
</file>